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BF" w:rsidRDefault="00EC4C41">
      <w:pPr>
        <w:adjustRightInd w:val="0"/>
        <w:snapToGrid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附件8</w:t>
      </w:r>
    </w:p>
    <w:p w:rsidR="000C7C9C" w:rsidRDefault="000C7C9C" w:rsidP="000C7C9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7371E">
        <w:rPr>
          <w:rFonts w:ascii="方正小标宋简体" w:eastAsia="方正小标宋简体" w:hint="eastAsia"/>
          <w:sz w:val="44"/>
          <w:szCs w:val="44"/>
        </w:rPr>
        <w:t>“学习贯彻党代会精神，勇担南大青年使命”个人事迹陈述材料要求</w:t>
      </w:r>
    </w:p>
    <w:p w:rsidR="000C7C9C" w:rsidRDefault="000C7C9C" w:rsidP="000C7C9C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0C7C9C" w:rsidRDefault="000C7C9C" w:rsidP="000C7C9C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格式与篇幅</w:t>
      </w:r>
      <w:r w:rsidRPr="00AC1D0F">
        <w:rPr>
          <w:rFonts w:ascii="黑体" w:eastAsia="黑体" w:hAnsi="黑体" w:hint="eastAsia"/>
          <w:sz w:val="32"/>
          <w:szCs w:val="32"/>
        </w:rPr>
        <w:t>：</w:t>
      </w:r>
      <w:r w:rsidRPr="000C7C9C">
        <w:rPr>
          <w:rFonts w:ascii="仿宋" w:eastAsia="仿宋" w:hAnsi="仿宋" w:hint="eastAsia"/>
          <w:sz w:val="32"/>
          <w:szCs w:val="32"/>
        </w:rPr>
        <w:t>文章标题二号方正小标宋</w:t>
      </w:r>
      <w:r w:rsidRPr="000C7C9C">
        <w:rPr>
          <w:rFonts w:ascii="仿宋" w:eastAsia="仿宋" w:hAnsi="仿宋"/>
          <w:sz w:val="32"/>
          <w:szCs w:val="32"/>
        </w:rPr>
        <w:t>GBK，一级标题三号黑体，正文三号仿宋，单倍行距，2000字以内。</w:t>
      </w:r>
    </w:p>
    <w:p w:rsidR="000C7C9C" w:rsidRPr="00AC1D0F" w:rsidRDefault="000C7C9C" w:rsidP="000C7C9C">
      <w:pPr>
        <w:spacing w:line="500" w:lineRule="exact"/>
        <w:rPr>
          <w:rFonts w:ascii="黑体" w:eastAsia="黑体" w:hAnsi="黑体"/>
          <w:sz w:val="32"/>
          <w:szCs w:val="32"/>
        </w:rPr>
      </w:pPr>
      <w:r w:rsidRPr="00AC1D0F">
        <w:rPr>
          <w:rFonts w:ascii="黑体" w:eastAsia="黑体" w:hAnsi="黑体" w:hint="eastAsia"/>
          <w:sz w:val="32"/>
          <w:szCs w:val="32"/>
        </w:rPr>
        <w:t>标题：</w:t>
      </w:r>
    </w:p>
    <w:p w:rsidR="000C7C9C" w:rsidRDefault="000C7C9C" w:rsidP="000C7C9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AC1D0F">
        <w:rPr>
          <w:rFonts w:ascii="仿宋" w:eastAsia="仿宋" w:hAnsi="仿宋" w:hint="eastAsia"/>
          <w:sz w:val="32"/>
          <w:szCs w:val="32"/>
        </w:rPr>
        <w:t>主标题要</w:t>
      </w:r>
      <w:r>
        <w:rPr>
          <w:rFonts w:ascii="仿宋" w:eastAsia="仿宋" w:hAnsi="仿宋" w:hint="eastAsia"/>
          <w:sz w:val="32"/>
          <w:szCs w:val="32"/>
        </w:rPr>
        <w:t>准确凝练申报人选事迹的主要特点，言简意赅，有吸引力。</w:t>
      </w:r>
    </w:p>
    <w:p w:rsidR="000C7C9C" w:rsidRPr="00AC1D0F" w:rsidRDefault="000C7C9C" w:rsidP="000C7C9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2.副标题为“XXX先进事迹材料”</w:t>
      </w:r>
    </w:p>
    <w:p w:rsidR="000C7C9C" w:rsidRPr="00AC1D0F" w:rsidRDefault="000C7C9C" w:rsidP="000C7C9C">
      <w:pPr>
        <w:spacing w:line="500" w:lineRule="exact"/>
        <w:rPr>
          <w:rFonts w:ascii="黑体" w:eastAsia="黑体" w:hAnsi="黑体"/>
          <w:sz w:val="32"/>
          <w:szCs w:val="32"/>
        </w:rPr>
      </w:pPr>
      <w:r w:rsidRPr="00AC1D0F">
        <w:rPr>
          <w:rFonts w:ascii="黑体" w:eastAsia="黑体" w:hAnsi="黑体" w:hint="eastAsia"/>
          <w:sz w:val="32"/>
          <w:szCs w:val="32"/>
        </w:rPr>
        <w:t>内容：</w:t>
      </w:r>
    </w:p>
    <w:p w:rsidR="000C7C9C" w:rsidRDefault="000C7C9C" w:rsidP="000C7C9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应包含</w:t>
      </w:r>
      <w:r w:rsidRPr="00804749">
        <w:rPr>
          <w:rFonts w:ascii="楷体" w:eastAsia="楷体" w:hAnsi="楷体" w:hint="eastAsia"/>
          <w:b/>
          <w:sz w:val="32"/>
          <w:szCs w:val="32"/>
        </w:rPr>
        <w:t>个人先进事迹陈述</w:t>
      </w:r>
      <w:r>
        <w:rPr>
          <w:rFonts w:ascii="仿宋" w:eastAsia="仿宋" w:hAnsi="仿宋" w:hint="eastAsia"/>
          <w:sz w:val="32"/>
          <w:szCs w:val="32"/>
        </w:rPr>
        <w:t>及</w:t>
      </w:r>
      <w:r w:rsidRPr="00804749">
        <w:rPr>
          <w:rFonts w:ascii="楷体" w:eastAsia="楷体" w:hAnsi="楷体" w:hint="eastAsia"/>
          <w:b/>
          <w:sz w:val="32"/>
          <w:szCs w:val="32"/>
        </w:rPr>
        <w:t>学习贯彻学校第十一次党代会精神</w:t>
      </w:r>
      <w:r>
        <w:rPr>
          <w:rFonts w:ascii="仿宋" w:eastAsia="仿宋" w:hAnsi="仿宋" w:hint="eastAsia"/>
          <w:sz w:val="32"/>
          <w:szCs w:val="32"/>
        </w:rPr>
        <w:t>两方面。</w:t>
      </w:r>
    </w:p>
    <w:p w:rsidR="000C7C9C" w:rsidRDefault="000C7C9C" w:rsidP="000C7C9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个人先进事迹部分应真实、全面，能够详细反映本人“</w:t>
      </w:r>
      <w:r w:rsidRPr="00804749">
        <w:rPr>
          <w:rFonts w:ascii="仿宋" w:eastAsia="仿宋" w:hAnsi="仿宋" w:hint="eastAsia"/>
          <w:sz w:val="32"/>
          <w:szCs w:val="32"/>
        </w:rPr>
        <w:t>不忘跟党初心、牢记青春使命</w:t>
      </w:r>
      <w:r>
        <w:rPr>
          <w:rFonts w:ascii="仿宋" w:eastAsia="仿宋" w:hAnsi="仿宋" w:hint="eastAsia"/>
          <w:sz w:val="32"/>
          <w:szCs w:val="32"/>
        </w:rPr>
        <w:t>”，在理想信念、学习能力、科学研究、创新创业、社会实践、志愿服务、担当作为等方面的优异表现，主题深刻集中，格调积极向上，语言质朴流畅。</w:t>
      </w:r>
    </w:p>
    <w:p w:rsidR="000C7C9C" w:rsidRDefault="000C7C9C" w:rsidP="000C7C9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学习党代会精神部分应立足“</w:t>
      </w:r>
      <w:r w:rsidRPr="00804749">
        <w:rPr>
          <w:rFonts w:ascii="仿宋" w:eastAsia="仿宋" w:hAnsi="仿宋" w:hint="eastAsia"/>
          <w:sz w:val="32"/>
          <w:szCs w:val="32"/>
        </w:rPr>
        <w:t>走在内涵式发展的前列，争做高质量提升的先锋</w:t>
      </w:r>
      <w:r>
        <w:rPr>
          <w:rFonts w:ascii="仿宋" w:eastAsia="仿宋" w:hAnsi="仿宋" w:hint="eastAsia"/>
          <w:sz w:val="32"/>
          <w:szCs w:val="32"/>
        </w:rPr>
        <w:t>”目标，围绕推进学校共青团引领力、组织力、培养力、服务力“四力提升”这一主题，结合新时代青年使命和自身学习、工作实际，谈谈对党代会重要意义和主要精神的认识、</w:t>
      </w:r>
      <w:r w:rsidRPr="00EB4E86">
        <w:rPr>
          <w:rFonts w:ascii="仿宋" w:eastAsia="仿宋" w:hAnsi="仿宋" w:hint="eastAsia"/>
          <w:sz w:val="32"/>
          <w:szCs w:val="32"/>
        </w:rPr>
        <w:t>贯彻落实党代会精神的思考</w:t>
      </w:r>
      <w:r>
        <w:rPr>
          <w:rFonts w:ascii="仿宋" w:eastAsia="仿宋" w:hAnsi="仿宋" w:hint="eastAsia"/>
          <w:sz w:val="32"/>
          <w:szCs w:val="32"/>
        </w:rPr>
        <w:t>以及</w:t>
      </w:r>
      <w:r w:rsidRPr="00EB4E86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推动</w:t>
      </w:r>
      <w:r w:rsidRPr="00EB4E86">
        <w:rPr>
          <w:rFonts w:ascii="仿宋" w:eastAsia="仿宋" w:hAnsi="仿宋" w:hint="eastAsia"/>
          <w:sz w:val="32"/>
          <w:szCs w:val="32"/>
        </w:rPr>
        <w:t>南大</w:t>
      </w:r>
      <w:r>
        <w:rPr>
          <w:rFonts w:ascii="仿宋" w:eastAsia="仿宋" w:hAnsi="仿宋" w:hint="eastAsia"/>
          <w:sz w:val="32"/>
          <w:szCs w:val="32"/>
        </w:rPr>
        <w:t>共青团</w:t>
      </w:r>
      <w:r w:rsidRPr="00EB4E86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、服务学校“双一流”建设</w:t>
      </w:r>
      <w:r w:rsidRPr="00EB4E86">
        <w:rPr>
          <w:rFonts w:ascii="仿宋" w:eastAsia="仿宋" w:hAnsi="仿宋" w:hint="eastAsia"/>
          <w:sz w:val="32"/>
          <w:szCs w:val="32"/>
        </w:rPr>
        <w:t>有针对性、</w:t>
      </w:r>
      <w:r>
        <w:rPr>
          <w:rFonts w:ascii="仿宋" w:eastAsia="仿宋" w:hAnsi="仿宋" w:hint="eastAsia"/>
          <w:sz w:val="32"/>
          <w:szCs w:val="32"/>
        </w:rPr>
        <w:t>建设性、实效性的意见或建议，</w:t>
      </w:r>
      <w:r w:rsidRPr="009C58B1">
        <w:rPr>
          <w:rFonts w:ascii="仿宋" w:eastAsia="仿宋" w:hAnsi="仿宋" w:hint="eastAsia"/>
          <w:sz w:val="32"/>
          <w:szCs w:val="32"/>
        </w:rPr>
        <w:t>虚实结合、</w:t>
      </w:r>
      <w:r>
        <w:rPr>
          <w:rFonts w:ascii="仿宋" w:eastAsia="仿宋" w:hAnsi="仿宋" w:hint="eastAsia"/>
          <w:sz w:val="32"/>
          <w:szCs w:val="32"/>
        </w:rPr>
        <w:t>层次清晰、</w:t>
      </w:r>
      <w:r w:rsidRPr="009C58B1">
        <w:rPr>
          <w:rFonts w:ascii="仿宋" w:eastAsia="仿宋" w:hAnsi="仿宋" w:hint="eastAsia"/>
          <w:sz w:val="32"/>
          <w:szCs w:val="32"/>
        </w:rPr>
        <w:t>有理有据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7C9C" w:rsidRDefault="000C7C9C" w:rsidP="000C7C9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两部分内容分配应做到总体平衡（建议比例为6</w:t>
      </w:r>
      <w:r w:rsidRPr="00165180">
        <w:rPr>
          <w:rFonts w:ascii="仿宋" w:eastAsia="仿宋" w:hAnsi="仿宋" w:hint="eastAsia"/>
          <w:sz w:val="32"/>
          <w:szCs w:val="32"/>
        </w:rPr>
        <w:t>∶</w:t>
      </w:r>
      <w:r>
        <w:rPr>
          <w:rFonts w:ascii="仿宋" w:eastAsia="仿宋" w:hAnsi="仿宋" w:hint="eastAsia"/>
          <w:sz w:val="32"/>
          <w:szCs w:val="32"/>
        </w:rPr>
        <w:t>4）。</w:t>
      </w:r>
    </w:p>
    <w:p w:rsidR="000C7C9C" w:rsidRPr="00843D4B" w:rsidRDefault="000C7C9C" w:rsidP="000C7C9C">
      <w:pPr>
        <w:spacing w:line="500" w:lineRule="exact"/>
        <w:rPr>
          <w:rFonts w:ascii="黑体" w:eastAsia="黑体" w:hAnsi="黑体"/>
          <w:sz w:val="32"/>
          <w:szCs w:val="32"/>
        </w:rPr>
      </w:pPr>
      <w:r w:rsidRPr="00843D4B">
        <w:rPr>
          <w:rFonts w:ascii="黑体" w:eastAsia="黑体" w:hAnsi="黑体" w:hint="eastAsia"/>
          <w:sz w:val="32"/>
          <w:szCs w:val="32"/>
        </w:rPr>
        <w:t>配图：</w:t>
      </w:r>
    </w:p>
    <w:p w:rsidR="000C7C9C" w:rsidRPr="00165180" w:rsidRDefault="000C7C9C" w:rsidP="000C7C9C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随文字材料提供2-3张相关配图或个人生活、学习照片，</w:t>
      </w:r>
      <w:r>
        <w:rPr>
          <w:rFonts w:ascii="仿宋" w:eastAsia="仿宋" w:hAnsi="仿宋" w:hint="eastAsia"/>
          <w:sz w:val="32"/>
          <w:szCs w:val="32"/>
        </w:rPr>
        <w:lastRenderedPageBreak/>
        <w:t>要求图像清晰（</w:t>
      </w:r>
      <w:r w:rsidR="00261C4C">
        <w:rPr>
          <w:rFonts w:ascii="仿宋" w:eastAsia="仿宋" w:hAnsi="仿宋" w:hint="eastAsia"/>
          <w:sz w:val="32"/>
          <w:szCs w:val="32"/>
        </w:rPr>
        <w:t>大于1M，</w:t>
      </w:r>
      <w:r>
        <w:rPr>
          <w:rFonts w:ascii="仿宋" w:eastAsia="仿宋" w:hAnsi="仿宋" w:hint="eastAsia"/>
          <w:sz w:val="32"/>
          <w:szCs w:val="32"/>
        </w:rPr>
        <w:t>不超过</w:t>
      </w:r>
      <w:r w:rsidR="00261C4C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M。如为人物照，人物占照片空间应超过一半）。</w:t>
      </w:r>
      <w:bookmarkStart w:id="0" w:name="_GoBack"/>
      <w:bookmarkEnd w:id="0"/>
    </w:p>
    <w:p w:rsidR="00A64EBF" w:rsidRDefault="00A64EBF">
      <w:pPr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</w:p>
    <w:sectPr w:rsidR="00A6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CE" w:rsidRDefault="000465CE" w:rsidP="000C7C9C">
      <w:r>
        <w:separator/>
      </w:r>
    </w:p>
  </w:endnote>
  <w:endnote w:type="continuationSeparator" w:id="0">
    <w:p w:rsidR="000465CE" w:rsidRDefault="000465CE" w:rsidP="000C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CE" w:rsidRDefault="000465CE" w:rsidP="000C7C9C">
      <w:r>
        <w:separator/>
      </w:r>
    </w:p>
  </w:footnote>
  <w:footnote w:type="continuationSeparator" w:id="0">
    <w:p w:rsidR="000465CE" w:rsidRDefault="000465CE" w:rsidP="000C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DDB0B"/>
    <w:multiLevelType w:val="singleLevel"/>
    <w:tmpl w:val="EA0DDB0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88"/>
    <w:rsid w:val="000465CE"/>
    <w:rsid w:val="000C7C9C"/>
    <w:rsid w:val="00247EF4"/>
    <w:rsid w:val="00261C4C"/>
    <w:rsid w:val="003E7F76"/>
    <w:rsid w:val="00542312"/>
    <w:rsid w:val="005C22F0"/>
    <w:rsid w:val="00600D40"/>
    <w:rsid w:val="00674E18"/>
    <w:rsid w:val="0076512E"/>
    <w:rsid w:val="008C4A1B"/>
    <w:rsid w:val="00A64EBF"/>
    <w:rsid w:val="00C263B0"/>
    <w:rsid w:val="00D41F50"/>
    <w:rsid w:val="00DA4A88"/>
    <w:rsid w:val="00EC4C41"/>
    <w:rsid w:val="0FC805B3"/>
    <w:rsid w:val="12CC0DCF"/>
    <w:rsid w:val="1A4861A4"/>
    <w:rsid w:val="205446BB"/>
    <w:rsid w:val="3F1E04E1"/>
    <w:rsid w:val="449D17BE"/>
    <w:rsid w:val="485315F6"/>
    <w:rsid w:val="4EB61096"/>
    <w:rsid w:val="503C2658"/>
    <w:rsid w:val="5675243E"/>
    <w:rsid w:val="6E8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D3E86"/>
  <w15:docId w15:val="{54B977C5-E220-45D0-8367-AF81516D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李雪妍</dc:creator>
  <cp:lastModifiedBy>陈浩(1008018)</cp:lastModifiedBy>
  <cp:revision>7</cp:revision>
  <dcterms:created xsi:type="dcterms:W3CDTF">2018-03-25T13:12:00Z</dcterms:created>
  <dcterms:modified xsi:type="dcterms:W3CDTF">2020-04-04T05:53:00Z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